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99" w:rsidRPr="004D7911" w:rsidRDefault="00DF4E86" w:rsidP="004D7911">
      <w:pPr>
        <w:rPr>
          <w:rFonts w:ascii="Times New Roman" w:hAnsi="Times New Roman"/>
          <w:b/>
          <w:sz w:val="20"/>
          <w:szCs w:val="20"/>
        </w:rPr>
      </w:pPr>
      <w:r w:rsidRPr="004D7911">
        <w:rPr>
          <w:rFonts w:ascii="Times New Roman" w:hAnsi="Times New Roman"/>
          <w:b/>
          <w:sz w:val="20"/>
          <w:szCs w:val="20"/>
        </w:rPr>
        <w:t>Nr.</w:t>
      </w:r>
      <w:r w:rsidR="006C1D99" w:rsidRPr="004D7911">
        <w:rPr>
          <w:rFonts w:ascii="Times New Roman" w:hAnsi="Times New Roman"/>
          <w:b/>
          <w:sz w:val="20"/>
          <w:szCs w:val="20"/>
        </w:rPr>
        <w:t xml:space="preserve"> </w:t>
      </w:r>
      <w:r w:rsidR="008F09B6">
        <w:rPr>
          <w:rFonts w:ascii="Times New Roman" w:hAnsi="Times New Roman"/>
          <w:b/>
          <w:sz w:val="20"/>
          <w:szCs w:val="20"/>
        </w:rPr>
        <w:t>714</w:t>
      </w:r>
      <w:r w:rsidR="006C1D99" w:rsidRPr="004D7911">
        <w:rPr>
          <w:rFonts w:ascii="Times New Roman" w:hAnsi="Times New Roman"/>
          <w:b/>
          <w:sz w:val="20"/>
          <w:szCs w:val="20"/>
        </w:rPr>
        <w:t xml:space="preserve"> /</w:t>
      </w:r>
      <w:r w:rsidRPr="004D7911">
        <w:rPr>
          <w:rFonts w:ascii="Times New Roman" w:hAnsi="Times New Roman"/>
          <w:b/>
          <w:sz w:val="20"/>
          <w:szCs w:val="20"/>
        </w:rPr>
        <w:t xml:space="preserve"> </w:t>
      </w:r>
      <w:r w:rsidR="00784C34" w:rsidRPr="004D7911">
        <w:rPr>
          <w:rFonts w:ascii="Times New Roman" w:hAnsi="Times New Roman"/>
          <w:b/>
          <w:sz w:val="20"/>
          <w:szCs w:val="20"/>
        </w:rPr>
        <w:t>15</w:t>
      </w:r>
      <w:r w:rsidR="00577CF2" w:rsidRPr="004D7911">
        <w:rPr>
          <w:rFonts w:ascii="Times New Roman" w:hAnsi="Times New Roman"/>
          <w:b/>
          <w:sz w:val="20"/>
          <w:szCs w:val="20"/>
        </w:rPr>
        <w:t>.0</w:t>
      </w:r>
      <w:r w:rsidR="00784C34" w:rsidRPr="004D7911">
        <w:rPr>
          <w:rFonts w:ascii="Times New Roman" w:hAnsi="Times New Roman"/>
          <w:b/>
          <w:sz w:val="20"/>
          <w:szCs w:val="20"/>
        </w:rPr>
        <w:t>7</w:t>
      </w:r>
      <w:r w:rsidR="00577CF2" w:rsidRPr="004D7911">
        <w:rPr>
          <w:rFonts w:ascii="Times New Roman" w:hAnsi="Times New Roman"/>
          <w:b/>
          <w:sz w:val="20"/>
          <w:szCs w:val="20"/>
        </w:rPr>
        <w:t>.201</w:t>
      </w:r>
      <w:r w:rsidR="004D7911" w:rsidRPr="004D7911">
        <w:rPr>
          <w:rFonts w:ascii="Times New Roman" w:hAnsi="Times New Roman"/>
          <w:b/>
          <w:sz w:val="20"/>
          <w:szCs w:val="20"/>
        </w:rPr>
        <w:t>5</w:t>
      </w:r>
    </w:p>
    <w:p w:rsidR="006029C9" w:rsidRPr="004D7911" w:rsidRDefault="00784C34" w:rsidP="004D7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7911">
        <w:rPr>
          <w:rFonts w:ascii="Times New Roman" w:hAnsi="Times New Roman"/>
          <w:b/>
          <w:sz w:val="24"/>
          <w:szCs w:val="24"/>
          <w:lang w:val="ro-RO"/>
        </w:rPr>
        <w:t>ANUNT</w:t>
      </w:r>
    </w:p>
    <w:p w:rsidR="006029C9" w:rsidRPr="004D7911" w:rsidRDefault="006029C9" w:rsidP="006029C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6029C9" w:rsidRPr="004D7911" w:rsidRDefault="006029C9" w:rsidP="007351B5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4D7911">
        <w:rPr>
          <w:rFonts w:ascii="Times New Roman" w:hAnsi="Times New Roman"/>
          <w:sz w:val="24"/>
          <w:szCs w:val="24"/>
          <w:lang w:val="ro-RO"/>
        </w:rPr>
        <w:t>Casa Corpului Didactic Cluj</w:t>
      </w:r>
      <w:r w:rsidR="00784C34" w:rsidRPr="004D7911">
        <w:rPr>
          <w:rFonts w:ascii="Times New Roman" w:hAnsi="Times New Roman"/>
          <w:sz w:val="24"/>
          <w:szCs w:val="24"/>
          <w:lang w:val="ro-RO"/>
        </w:rPr>
        <w:t>,</w:t>
      </w:r>
      <w:r w:rsidR="00784C34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C34" w:rsidRPr="004D7911">
        <w:rPr>
          <w:rFonts w:ascii="Times New Roman" w:hAnsi="Times New Roman"/>
          <w:sz w:val="24"/>
          <w:szCs w:val="24"/>
        </w:rPr>
        <w:t>în</w:t>
      </w:r>
      <w:proofErr w:type="spellEnd"/>
      <w:r w:rsidR="00784C34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C34" w:rsidRPr="004D7911">
        <w:rPr>
          <w:rFonts w:ascii="Times New Roman" w:hAnsi="Times New Roman"/>
          <w:sz w:val="24"/>
          <w:szCs w:val="24"/>
        </w:rPr>
        <w:t>parteneriat</w:t>
      </w:r>
      <w:proofErr w:type="spellEnd"/>
      <w:r w:rsidR="00784C34" w:rsidRPr="004D7911">
        <w:rPr>
          <w:rFonts w:ascii="Times New Roman" w:hAnsi="Times New Roman"/>
          <w:sz w:val="24"/>
          <w:szCs w:val="24"/>
        </w:rPr>
        <w:t xml:space="preserve"> cu S.C. ARINI SRL</w:t>
      </w:r>
      <w:r w:rsidRPr="004D7911">
        <w:rPr>
          <w:rFonts w:ascii="Times New Roman" w:hAnsi="Times New Roman"/>
          <w:sz w:val="24"/>
          <w:szCs w:val="24"/>
          <w:lang w:val="ro-RO"/>
        </w:rPr>
        <w:t xml:space="preserve"> organizează în </w:t>
      </w:r>
      <w:r w:rsidR="00784C34" w:rsidRPr="004D7911">
        <w:rPr>
          <w:rFonts w:ascii="Times New Roman" w:hAnsi="Times New Roman"/>
          <w:sz w:val="24"/>
          <w:szCs w:val="24"/>
          <w:lang w:val="ro-RO"/>
        </w:rPr>
        <w:t xml:space="preserve">perioada septembrie-octombrie </w:t>
      </w:r>
      <w:r w:rsidRPr="004D7911">
        <w:rPr>
          <w:rFonts w:ascii="Times New Roman" w:hAnsi="Times New Roman"/>
          <w:sz w:val="24"/>
          <w:szCs w:val="24"/>
          <w:lang w:val="ro-RO"/>
        </w:rPr>
        <w:t>2015 programul de formare acreditat</w:t>
      </w:r>
      <w:r w:rsidRPr="004D791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85642" w:rsidRPr="004D7911">
        <w:rPr>
          <w:rFonts w:ascii="Times New Roman" w:hAnsi="Times New Roman"/>
          <w:b/>
          <w:bCs/>
          <w:sz w:val="24"/>
          <w:szCs w:val="24"/>
          <w:lang w:val="pt-BR"/>
        </w:rPr>
        <w:t>,,Managementul calităţii şi performanţa educaţional</w:t>
      </w:r>
      <w:r w:rsidR="00885642" w:rsidRPr="004D7911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="00885642" w:rsidRPr="004D7911">
        <w:rPr>
          <w:rFonts w:ascii="Times New Roman" w:hAnsi="Times New Roman"/>
          <w:b/>
          <w:bCs/>
          <w:sz w:val="24"/>
          <w:szCs w:val="24"/>
          <w:lang w:val="pt-BR"/>
        </w:rPr>
        <w:t xml:space="preserve"> în sistemul de învăţământ preuniversitar”</w:t>
      </w:r>
      <w:r w:rsidR="00220027" w:rsidRPr="004D7911">
        <w:rPr>
          <w:rFonts w:ascii="Times New Roman" w:hAnsi="Times New Roman"/>
          <w:b/>
          <w:bCs/>
          <w:sz w:val="24"/>
          <w:szCs w:val="24"/>
          <w:lang w:val="pt-BR"/>
        </w:rPr>
        <w:t>.</w:t>
      </w:r>
    </w:p>
    <w:p w:rsidR="004D7911" w:rsidRPr="004D7911" w:rsidRDefault="004D7911" w:rsidP="004D7911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D7911" w:rsidRPr="004D7911" w:rsidRDefault="004D7911" w:rsidP="004D791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D7911">
        <w:rPr>
          <w:rFonts w:ascii="Times New Roman" w:hAnsi="Times New Roman"/>
          <w:b/>
          <w:sz w:val="24"/>
          <w:szCs w:val="24"/>
        </w:rPr>
        <w:t>Grupul</w:t>
      </w:r>
      <w:proofErr w:type="spellEnd"/>
      <w:r w:rsidRPr="004D79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/>
          <w:sz w:val="24"/>
          <w:szCs w:val="24"/>
        </w:rPr>
        <w:t>țintă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</w:rPr>
        <w:t>este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format din</w:t>
      </w:r>
      <w:r w:rsidRPr="004D7911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4D7911">
        <w:rPr>
          <w:rFonts w:ascii="Times New Roman" w:hAnsi="Times New Roman"/>
          <w:bCs/>
          <w:sz w:val="24"/>
          <w:szCs w:val="24"/>
          <w:lang w:val="pt-BR"/>
        </w:rPr>
        <w:t>cadre  didactice</w:t>
      </w:r>
      <w:proofErr w:type="gramEnd"/>
      <w:r w:rsidRPr="004D7911">
        <w:rPr>
          <w:rFonts w:ascii="Times New Roman" w:hAnsi="Times New Roman"/>
          <w:bCs/>
          <w:sz w:val="24"/>
          <w:szCs w:val="24"/>
          <w:lang w:val="pt-BR"/>
        </w:rPr>
        <w:t xml:space="preserve"> și personal didactic auxiliar (secretare, administratori financiari, bibliotecari, informaticieni) din învățământul preuniversitar.</w:t>
      </w:r>
    </w:p>
    <w:p w:rsidR="004D7911" w:rsidRPr="004D7911" w:rsidRDefault="004D7911" w:rsidP="004D7911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  <w:lang w:val="pt-BR"/>
        </w:rPr>
      </w:pPr>
    </w:p>
    <w:p w:rsidR="009D0DB9" w:rsidRPr="004D7911" w:rsidRDefault="00220027" w:rsidP="004D79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7911">
        <w:rPr>
          <w:rFonts w:ascii="Times New Roman" w:hAnsi="Times New Roman"/>
          <w:bCs/>
          <w:sz w:val="24"/>
          <w:szCs w:val="24"/>
          <w:lang w:val="pt-BR"/>
        </w:rPr>
        <w:t xml:space="preserve">Programul are drept scop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creşterea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calităţii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actului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educaţional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prin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dezvoltarea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competenţe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în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vederea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monitorizării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evaluării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calităţii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procesului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educaţional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şi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elaborarea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documentelor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DB9" w:rsidRPr="004D7911">
        <w:rPr>
          <w:rFonts w:ascii="Times New Roman" w:hAnsi="Times New Roman"/>
          <w:sz w:val="24"/>
          <w:szCs w:val="24"/>
        </w:rPr>
        <w:t>organizaționale</w:t>
      </w:r>
      <w:proofErr w:type="spellEnd"/>
      <w:r w:rsidR="009D0DB9" w:rsidRPr="004D7911">
        <w:rPr>
          <w:rFonts w:ascii="Times New Roman" w:hAnsi="Times New Roman"/>
          <w:sz w:val="24"/>
          <w:szCs w:val="24"/>
        </w:rPr>
        <w:t xml:space="preserve">. </w:t>
      </w:r>
    </w:p>
    <w:p w:rsidR="009D0DB9" w:rsidRPr="004D7911" w:rsidRDefault="009D0DB9" w:rsidP="007351B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D7911">
        <w:rPr>
          <w:rFonts w:ascii="Times New Roman" w:hAnsi="Times New Roman"/>
          <w:sz w:val="24"/>
          <w:szCs w:val="24"/>
        </w:rPr>
        <w:t>Programul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7911">
        <w:rPr>
          <w:rFonts w:ascii="Times New Roman" w:hAnsi="Times New Roman"/>
          <w:sz w:val="24"/>
          <w:szCs w:val="24"/>
        </w:rPr>
        <w:t>formare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911">
        <w:rPr>
          <w:rFonts w:ascii="Times New Roman" w:hAnsi="Times New Roman"/>
          <w:b/>
          <w:sz w:val="24"/>
          <w:szCs w:val="24"/>
        </w:rPr>
        <w:t>are  60</w:t>
      </w:r>
      <w:proofErr w:type="gramEnd"/>
      <w:r w:rsidRPr="004D7911">
        <w:rPr>
          <w:rFonts w:ascii="Times New Roman" w:hAnsi="Times New Roman"/>
          <w:b/>
          <w:sz w:val="24"/>
          <w:szCs w:val="24"/>
        </w:rPr>
        <w:t xml:space="preserve"> de ore cu 15 </w:t>
      </w:r>
      <w:proofErr w:type="spellStart"/>
      <w:r w:rsidRPr="004D7911">
        <w:rPr>
          <w:rFonts w:ascii="Times New Roman" w:hAnsi="Times New Roman"/>
          <w:b/>
          <w:sz w:val="24"/>
          <w:szCs w:val="24"/>
        </w:rPr>
        <w:t>credite</w:t>
      </w:r>
      <w:proofErr w:type="spellEnd"/>
      <w:r w:rsidRPr="004D79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/>
          <w:bCs/>
          <w:sz w:val="24"/>
          <w:szCs w:val="24"/>
        </w:rPr>
        <w:t>profesionale</w:t>
      </w:r>
      <w:proofErr w:type="spellEnd"/>
      <w:r w:rsidRPr="004D79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/>
          <w:bCs/>
          <w:sz w:val="24"/>
          <w:szCs w:val="24"/>
        </w:rPr>
        <w:t>transferabile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acreditat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OM 3365 din 29.04.2014. </w:t>
      </w:r>
    </w:p>
    <w:p w:rsidR="009D0DB9" w:rsidRPr="004D7911" w:rsidRDefault="009D0DB9" w:rsidP="007351B5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D7911">
        <w:rPr>
          <w:rFonts w:ascii="Times New Roman" w:hAnsi="Times New Roman"/>
          <w:sz w:val="24"/>
          <w:szCs w:val="24"/>
        </w:rPr>
        <w:t>Programul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7911">
        <w:rPr>
          <w:rFonts w:ascii="Times New Roman" w:hAnsi="Times New Roman"/>
          <w:sz w:val="24"/>
          <w:szCs w:val="24"/>
        </w:rPr>
        <w:t>formare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</w:rPr>
        <w:t>își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</w:rPr>
        <w:t>propune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7911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</w:rPr>
        <w:t>găsească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</w:rPr>
        <w:t>punctele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</w:rPr>
        <w:t>comune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</w:rPr>
        <w:t>între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</w:rPr>
        <w:t>cele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</w:rPr>
        <w:t>două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</w:rPr>
        <w:t>acte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normative, </w:t>
      </w:r>
      <w:r w:rsidRPr="004D7911">
        <w:rPr>
          <w:rFonts w:ascii="Times New Roman" w:hAnsi="Times New Roman"/>
          <w:bCs/>
          <w:sz w:val="24"/>
          <w:szCs w:val="24"/>
        </w:rPr>
        <w:t xml:space="preserve">LEGEA nr. </w:t>
      </w:r>
      <w:proofErr w:type="gramStart"/>
      <w:r w:rsidRPr="004D7911">
        <w:rPr>
          <w:rFonts w:ascii="Times New Roman" w:hAnsi="Times New Roman"/>
          <w:bCs/>
          <w:sz w:val="24"/>
          <w:szCs w:val="24"/>
        </w:rPr>
        <w:t xml:space="preserve">87/2006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Ordonanţei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urgenţă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D7911">
        <w:rPr>
          <w:rFonts w:ascii="Times New Roman" w:hAnsi="Times New Roman"/>
          <w:bCs/>
          <w:sz w:val="24"/>
          <w:szCs w:val="24"/>
        </w:rPr>
        <w:t xml:space="preserve">75/12.07.2005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asigurarea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calităţii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educaţiei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Ordinul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MFP nr.</w:t>
      </w:r>
      <w:proofErr w:type="gram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D7911">
        <w:rPr>
          <w:rFonts w:ascii="Times New Roman" w:hAnsi="Times New Roman"/>
          <w:bCs/>
          <w:sz w:val="24"/>
          <w:szCs w:val="24"/>
        </w:rPr>
        <w:t xml:space="preserve">946/2005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asigurarea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controlului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intern managerial,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scopul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eficientizării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activităților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desfășurate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realizarea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unui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management al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calității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911">
        <w:rPr>
          <w:rFonts w:ascii="Times New Roman" w:hAnsi="Times New Roman"/>
          <w:bCs/>
          <w:sz w:val="24"/>
          <w:szCs w:val="24"/>
        </w:rPr>
        <w:t>performant</w:t>
      </w:r>
      <w:proofErr w:type="spellEnd"/>
      <w:r w:rsidRPr="004D7911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6D1465" w:rsidRPr="004D7911" w:rsidRDefault="006D1465" w:rsidP="007351B5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  <w:vertAlign w:val="superscript"/>
          <w:lang w:val="pt-BR"/>
        </w:rPr>
      </w:pPr>
    </w:p>
    <w:p w:rsidR="006C1D01" w:rsidRPr="004D7911" w:rsidRDefault="00C10530" w:rsidP="00C10530">
      <w:pPr>
        <w:spacing w:after="0" w:line="360" w:lineRule="auto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>Pentru î</w:t>
      </w:r>
      <w:r w:rsidR="006C1D01" w:rsidRPr="004D7911">
        <w:rPr>
          <w:rFonts w:ascii="Times New Roman" w:hAnsi="Times New Roman"/>
          <w:bCs/>
          <w:sz w:val="24"/>
          <w:szCs w:val="24"/>
          <w:lang w:val="pt-BR"/>
        </w:rPr>
        <w:t xml:space="preserve">nscriere accesați linkul </w:t>
      </w:r>
      <w:r w:rsidR="00FD4FEC">
        <w:fldChar w:fldCharType="begin"/>
      </w:r>
      <w:r>
        <w:instrText xml:space="preserve"> HYPERLINK "https://docs.google.com/forms/d/1V4MQaNkqIfjzX4Nkz2_Mf_DUwEFXGMBnHMoc_OpEP6Q/viewform" </w:instrText>
      </w:r>
      <w:r w:rsidR="00FD4FEC">
        <w:fldChar w:fldCharType="separate"/>
      </w:r>
      <w:r>
        <w:rPr>
          <w:rStyle w:val="Hyperlink"/>
        </w:rPr>
        <w:t>https://docs.google.com/forms/d/1V4MQaNkqIfjzX4Nkz2_Mf_DUwEFXGMBnHMoc_OpEP6Q/viewform</w:t>
      </w:r>
      <w:r w:rsidR="00FD4FEC">
        <w:fldChar w:fldCharType="end"/>
      </w:r>
    </w:p>
    <w:p w:rsidR="006C1D01" w:rsidRPr="004D7911" w:rsidRDefault="006C1D01" w:rsidP="007351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4D7911">
        <w:rPr>
          <w:rFonts w:ascii="Times New Roman" w:hAnsi="Times New Roman"/>
          <w:sz w:val="24"/>
          <w:szCs w:val="24"/>
        </w:rPr>
        <w:t>Perioada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7911">
        <w:rPr>
          <w:rFonts w:ascii="Times New Roman" w:hAnsi="Times New Roman"/>
          <w:sz w:val="24"/>
          <w:szCs w:val="24"/>
        </w:rPr>
        <w:t>inscriere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: 15 </w:t>
      </w:r>
      <w:proofErr w:type="spellStart"/>
      <w:r w:rsidRPr="004D7911">
        <w:rPr>
          <w:rFonts w:ascii="Times New Roman" w:hAnsi="Times New Roman"/>
          <w:sz w:val="24"/>
          <w:szCs w:val="24"/>
        </w:rPr>
        <w:t>iulie</w:t>
      </w:r>
      <w:proofErr w:type="spellEnd"/>
      <w:r w:rsidRPr="004D7911">
        <w:rPr>
          <w:rFonts w:ascii="Times New Roman" w:hAnsi="Times New Roman"/>
          <w:sz w:val="24"/>
          <w:szCs w:val="24"/>
        </w:rPr>
        <w:t xml:space="preserve"> – 30 august 2015</w:t>
      </w:r>
    </w:p>
    <w:p w:rsidR="006C1D01" w:rsidRPr="004D7911" w:rsidRDefault="006C1D01" w:rsidP="007351B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A568C3" w:rsidRPr="004D7911" w:rsidRDefault="00A568C3" w:rsidP="007351B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4D7911">
        <w:rPr>
          <w:rFonts w:ascii="Times New Roman" w:hAnsi="Times New Roman"/>
          <w:bCs/>
          <w:sz w:val="24"/>
          <w:szCs w:val="24"/>
          <w:lang w:val="pt-BR"/>
        </w:rPr>
        <w:t>Taxa de participare la ace</w:t>
      </w:r>
      <w:r w:rsidR="005045D7" w:rsidRPr="004D7911">
        <w:rPr>
          <w:rFonts w:ascii="Times New Roman" w:hAnsi="Times New Roman"/>
          <w:bCs/>
          <w:sz w:val="24"/>
          <w:szCs w:val="24"/>
          <w:lang w:val="pt-BR"/>
        </w:rPr>
        <w:t>st program de formare este de 3</w:t>
      </w:r>
      <w:r w:rsidR="00513646" w:rsidRPr="004D7911">
        <w:rPr>
          <w:rFonts w:ascii="Times New Roman" w:hAnsi="Times New Roman"/>
          <w:bCs/>
          <w:sz w:val="24"/>
          <w:szCs w:val="24"/>
          <w:lang w:val="pt-BR"/>
        </w:rPr>
        <w:t>8</w:t>
      </w:r>
      <w:r w:rsidRPr="004D7911">
        <w:rPr>
          <w:rFonts w:ascii="Times New Roman" w:hAnsi="Times New Roman"/>
          <w:bCs/>
          <w:sz w:val="24"/>
          <w:szCs w:val="24"/>
          <w:lang w:val="pt-BR"/>
        </w:rPr>
        <w:t>0 lei/cursant, care se achită în două tranșe (prima jumătate la începutul cursului,</w:t>
      </w:r>
      <w:r w:rsidR="00A65A1D" w:rsidRPr="004D7911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4D7911">
        <w:rPr>
          <w:rFonts w:ascii="Times New Roman" w:hAnsi="Times New Roman"/>
          <w:bCs/>
          <w:sz w:val="24"/>
          <w:szCs w:val="24"/>
          <w:lang w:val="pt-BR"/>
        </w:rPr>
        <w:t>iar cealaltă jumătate înaintea susținerii evaluarării finale).</w:t>
      </w:r>
    </w:p>
    <w:p w:rsidR="004D7911" w:rsidRPr="004D7911" w:rsidRDefault="000E1C35" w:rsidP="004D791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Achitarea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taxei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participare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D7911"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4D7911" w:rsidRPr="004D7911">
        <w:rPr>
          <w:rFonts w:ascii="Times New Roman" w:hAnsi="Times New Roman"/>
          <w:sz w:val="24"/>
          <w:szCs w:val="24"/>
          <w:shd w:val="clear" w:color="auto" w:fill="FFFFFF"/>
        </w:rPr>
        <w:t>poate</w:t>
      </w:r>
      <w:proofErr w:type="spellEnd"/>
      <w:r w:rsidR="004D7911"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face </w:t>
      </w:r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numerar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sediul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Casei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Corpului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Didactic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Cluj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(Cluj-Napoca, Str.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Septimiu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Albini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nr. 91)</w:t>
      </w:r>
      <w:r w:rsidR="006C1D01"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C1D01" w:rsidRPr="004D7911">
        <w:rPr>
          <w:rFonts w:ascii="Times New Roman" w:eastAsia="Times New Roman" w:hAnsi="Times New Roman"/>
          <w:sz w:val="24"/>
          <w:szCs w:val="24"/>
          <w:lang w:val="ro-RO"/>
        </w:rPr>
        <w:t xml:space="preserve">la sediul </w:t>
      </w:r>
      <w:r w:rsidR="006C1D01" w:rsidRPr="004D7911">
        <w:rPr>
          <w:rFonts w:ascii="Times New Roman" w:hAnsi="Times New Roman"/>
          <w:sz w:val="24"/>
          <w:szCs w:val="24"/>
        </w:rPr>
        <w:t>S.C. ARINI SRL</w:t>
      </w:r>
      <w:r w:rsidR="006C1D01" w:rsidRPr="004D791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C1D01" w:rsidRPr="004D7911">
        <w:rPr>
          <w:rFonts w:ascii="Times New Roman" w:eastAsia="Times New Roman" w:hAnsi="Times New Roman"/>
          <w:sz w:val="24"/>
          <w:szCs w:val="24"/>
          <w:lang w:val="ro-RO"/>
        </w:rPr>
        <w:t xml:space="preserve"> (Cluj Napoca, Str. Teodor Mihali nr.2, Bl.18, Sc.1, Ap.1)</w:t>
      </w:r>
      <w:r w:rsidR="006C1D01"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1D01" w:rsidRPr="004D7911">
        <w:rPr>
          <w:rFonts w:ascii="Times New Roman" w:hAnsi="Times New Roman"/>
          <w:sz w:val="24"/>
          <w:szCs w:val="24"/>
          <w:shd w:val="clear" w:color="auto" w:fill="FFFFFF"/>
        </w:rPr>
        <w:t>sau</w:t>
      </w:r>
      <w:proofErr w:type="spellEnd"/>
      <w:r w:rsidR="006C1D01"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1D01" w:rsidRPr="004D7911">
        <w:rPr>
          <w:rFonts w:ascii="Times New Roman" w:hAnsi="Times New Roman"/>
          <w:sz w:val="24"/>
          <w:szCs w:val="24"/>
          <w:shd w:val="clear" w:color="auto" w:fill="FFFFFF"/>
        </w:rPr>
        <w:t>prin</w:t>
      </w:r>
      <w:proofErr w:type="spellEnd"/>
      <w:r w:rsidR="006C1D01"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C1D01" w:rsidRPr="004D7911">
        <w:rPr>
          <w:rFonts w:ascii="Times New Roman" w:eastAsia="Times New Roman" w:hAnsi="Times New Roman"/>
          <w:sz w:val="24"/>
          <w:szCs w:val="24"/>
          <w:lang w:val="ro-RO"/>
        </w:rPr>
        <w:t>o</w:t>
      </w:r>
      <w:r w:rsidR="004D7911" w:rsidRPr="004D7911">
        <w:rPr>
          <w:rFonts w:ascii="Times New Roman" w:eastAsia="Times New Roman" w:hAnsi="Times New Roman"/>
          <w:sz w:val="24"/>
          <w:szCs w:val="24"/>
          <w:lang w:val="ro-RO"/>
        </w:rPr>
        <w:t>rdin de plată sau mandat poștal î</w:t>
      </w:r>
      <w:r w:rsidR="006C1D01" w:rsidRPr="006C1D01">
        <w:rPr>
          <w:rFonts w:ascii="Times New Roman" w:eastAsia="Times New Roman" w:hAnsi="Times New Roman"/>
          <w:sz w:val="24"/>
          <w:szCs w:val="24"/>
          <w:lang w:val="ro-RO"/>
        </w:rPr>
        <w:t>n contul RO49BTRL01301202832276XX (Banca Transilvania) sau RO55TREZ2165069XXX015700 (Trezoreria Cluj)</w:t>
      </w:r>
      <w:r w:rsidRPr="004D79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E1C35" w:rsidRPr="004D7911" w:rsidRDefault="000E1C35" w:rsidP="004D791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cazul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optați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plata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prin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poștă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/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bancă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vă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rugăm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să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specificați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numele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dumneavoastră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și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mențiunea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>,,</w:t>
      </w:r>
      <w:r w:rsidR="006C1D01" w:rsidRPr="004D7911">
        <w:rPr>
          <w:rFonts w:ascii="Times New Roman" w:hAnsi="Times New Roman"/>
          <w:sz w:val="24"/>
          <w:szCs w:val="24"/>
          <w:shd w:val="clear" w:color="auto" w:fill="FFFFFF"/>
        </w:rPr>
        <w:t>Curs</w:t>
      </w:r>
      <w:proofErr w:type="gramEnd"/>
      <w:r w:rsidR="006C1D01"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_ </w:t>
      </w:r>
      <w:proofErr w:type="spellStart"/>
      <w:r w:rsidR="006C1D01" w:rsidRPr="004D7911">
        <w:rPr>
          <w:rFonts w:ascii="Times New Roman" w:hAnsi="Times New Roman"/>
          <w:sz w:val="24"/>
          <w:szCs w:val="24"/>
          <w:shd w:val="clear" w:color="auto" w:fill="FFFFFF"/>
        </w:rPr>
        <w:t>Managementul</w:t>
      </w:r>
      <w:proofErr w:type="spellEnd"/>
      <w:r w:rsidR="006C1D01"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1D01" w:rsidRPr="004D7911">
        <w:rPr>
          <w:rFonts w:ascii="Times New Roman" w:hAnsi="Times New Roman"/>
          <w:sz w:val="24"/>
          <w:szCs w:val="24"/>
          <w:shd w:val="clear" w:color="auto" w:fill="FFFFFF"/>
        </w:rPr>
        <w:t>calitatii</w:t>
      </w:r>
      <w:proofErr w:type="spellEnd"/>
      <w:r w:rsidRPr="004D7911">
        <w:rPr>
          <w:rFonts w:ascii="Times New Roman" w:hAnsi="Times New Roman"/>
          <w:sz w:val="24"/>
          <w:szCs w:val="24"/>
          <w:shd w:val="clear" w:color="auto" w:fill="FFFFFF"/>
        </w:rPr>
        <w:t xml:space="preserve">”. </w:t>
      </w:r>
    </w:p>
    <w:p w:rsidR="00784C34" w:rsidRPr="004D7911" w:rsidRDefault="000E1C35" w:rsidP="004D791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TERMEN LIMITĂ DE ÎNSCRIERE ȘI DE ACHITARE A TAXEI: </w:t>
      </w:r>
      <w:r w:rsidR="006C1D01"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 </w:t>
      </w:r>
      <w:r w:rsidR="006C1D01"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august</w:t>
      </w:r>
      <w:r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2015 .</w:t>
      </w:r>
      <w:proofErr w:type="gramEnd"/>
    </w:p>
    <w:p w:rsidR="006D1465" w:rsidRPr="004D7911" w:rsidRDefault="006C1D01" w:rsidP="004D791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Persoană</w:t>
      </w:r>
      <w:proofErr w:type="spellEnd"/>
      <w:r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contact: </w:t>
      </w:r>
      <w:proofErr w:type="spellStart"/>
      <w:r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Pompilia</w:t>
      </w:r>
      <w:proofErr w:type="spellEnd"/>
      <w:r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Herman, </w:t>
      </w:r>
      <w:hyperlink r:id="rId7" w:history="1">
        <w:r w:rsidRPr="004D791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pompiliaherman@yahoo.com</w:t>
        </w:r>
      </w:hyperlink>
      <w:r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mobil</w:t>
      </w:r>
      <w:proofErr w:type="spellEnd"/>
      <w:r w:rsidRPr="004D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0733661213.</w:t>
      </w:r>
    </w:p>
    <w:p w:rsidR="006D1465" w:rsidRPr="004D7911" w:rsidRDefault="00B25A9C" w:rsidP="004D791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D7911">
        <w:rPr>
          <w:rFonts w:ascii="Times New Roman" w:hAnsi="Times New Roman"/>
          <w:sz w:val="24"/>
          <w:szCs w:val="24"/>
          <w:lang w:val="it-IT"/>
        </w:rPr>
        <w:t>Director Casa Corpului Didactic C</w:t>
      </w:r>
      <w:r w:rsidR="0085680C" w:rsidRPr="004D7911">
        <w:rPr>
          <w:rFonts w:ascii="Times New Roman" w:hAnsi="Times New Roman"/>
          <w:sz w:val="24"/>
          <w:szCs w:val="24"/>
          <w:lang w:val="it-IT"/>
        </w:rPr>
        <w:t>luj</w:t>
      </w:r>
      <w:r w:rsidR="00784C34" w:rsidRPr="004D7911">
        <w:rPr>
          <w:rFonts w:ascii="Times New Roman" w:hAnsi="Times New Roman"/>
          <w:sz w:val="24"/>
          <w:szCs w:val="24"/>
          <w:lang w:val="it-IT"/>
        </w:rPr>
        <w:t>,</w:t>
      </w:r>
    </w:p>
    <w:p w:rsidR="006C1D99" w:rsidRPr="004D7911" w:rsidRDefault="00B25A9C" w:rsidP="004D791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D7911">
        <w:rPr>
          <w:rFonts w:ascii="Times New Roman" w:hAnsi="Times New Roman"/>
          <w:sz w:val="24"/>
          <w:szCs w:val="24"/>
          <w:lang w:val="it-IT"/>
        </w:rPr>
        <w:t xml:space="preserve">prof. </w:t>
      </w:r>
      <w:r w:rsidR="00784C34" w:rsidRPr="004D7911">
        <w:rPr>
          <w:rFonts w:ascii="Times New Roman" w:hAnsi="Times New Roman"/>
          <w:sz w:val="24"/>
          <w:szCs w:val="24"/>
          <w:lang w:val="it-IT"/>
        </w:rPr>
        <w:t>Mihaela Popescu</w:t>
      </w:r>
      <w:r w:rsidRPr="004D791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D7911">
        <w:rPr>
          <w:rFonts w:ascii="Times New Roman" w:hAnsi="Times New Roman"/>
          <w:sz w:val="24"/>
          <w:szCs w:val="24"/>
          <w:lang w:val="it-IT"/>
        </w:rPr>
        <w:tab/>
      </w:r>
      <w:r w:rsidR="004D7911">
        <w:rPr>
          <w:rFonts w:ascii="Times New Roman" w:hAnsi="Times New Roman"/>
          <w:sz w:val="24"/>
          <w:szCs w:val="24"/>
          <w:lang w:val="it-IT"/>
        </w:rPr>
        <w:tab/>
      </w:r>
      <w:r w:rsidR="004D7911">
        <w:rPr>
          <w:rFonts w:ascii="Times New Roman" w:hAnsi="Times New Roman"/>
          <w:sz w:val="24"/>
          <w:szCs w:val="24"/>
          <w:lang w:val="it-IT"/>
        </w:rPr>
        <w:tab/>
      </w:r>
      <w:r w:rsidR="004D7911">
        <w:rPr>
          <w:rFonts w:ascii="Times New Roman" w:hAnsi="Times New Roman"/>
          <w:sz w:val="24"/>
          <w:szCs w:val="24"/>
          <w:lang w:val="it-IT"/>
        </w:rPr>
        <w:tab/>
      </w:r>
      <w:r w:rsidR="004D7911">
        <w:rPr>
          <w:rFonts w:ascii="Times New Roman" w:hAnsi="Times New Roman"/>
          <w:sz w:val="24"/>
          <w:szCs w:val="24"/>
          <w:lang w:val="it-IT"/>
        </w:rPr>
        <w:tab/>
        <w:t xml:space="preserve">  </w:t>
      </w:r>
      <w:r w:rsidR="0085680C" w:rsidRPr="004D791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D1465" w:rsidRPr="004D7911">
        <w:rPr>
          <w:rFonts w:ascii="Times New Roman" w:hAnsi="Times New Roman"/>
          <w:sz w:val="24"/>
          <w:szCs w:val="24"/>
          <w:lang w:val="it-IT"/>
        </w:rPr>
        <w:t>Responsabil program</w:t>
      </w:r>
      <w:r w:rsidR="00784C34" w:rsidRPr="004D7911">
        <w:rPr>
          <w:rFonts w:ascii="Times New Roman" w:hAnsi="Times New Roman"/>
          <w:sz w:val="24"/>
          <w:szCs w:val="24"/>
          <w:lang w:val="it-IT"/>
        </w:rPr>
        <w:t>,</w:t>
      </w:r>
      <w:r w:rsidR="006D1465" w:rsidRPr="004D791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4D7911" w:rsidRPr="004D7911" w:rsidRDefault="00812A82" w:rsidP="004D79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4D7911">
        <w:rPr>
          <w:rFonts w:ascii="Times New Roman" w:hAnsi="Times New Roman"/>
          <w:sz w:val="24"/>
          <w:szCs w:val="24"/>
          <w:lang w:val="it-IT"/>
        </w:rPr>
        <w:t xml:space="preserve">                   </w:t>
      </w:r>
      <w:r w:rsidRPr="004D7911">
        <w:rPr>
          <w:rFonts w:ascii="Times New Roman" w:hAnsi="Times New Roman"/>
          <w:sz w:val="24"/>
          <w:szCs w:val="24"/>
          <w:lang w:val="it-IT"/>
        </w:rPr>
        <w:tab/>
      </w:r>
      <w:r w:rsidRPr="004D7911">
        <w:rPr>
          <w:rFonts w:ascii="Times New Roman" w:hAnsi="Times New Roman"/>
          <w:sz w:val="24"/>
          <w:szCs w:val="24"/>
          <w:lang w:val="it-IT"/>
        </w:rPr>
        <w:tab/>
      </w:r>
      <w:r w:rsidRPr="004D7911">
        <w:rPr>
          <w:rFonts w:ascii="Times New Roman" w:hAnsi="Times New Roman"/>
          <w:sz w:val="24"/>
          <w:szCs w:val="24"/>
          <w:lang w:val="it-IT"/>
        </w:rPr>
        <w:tab/>
        <w:t xml:space="preserve"> </w:t>
      </w:r>
      <w:r w:rsidR="0085680C" w:rsidRPr="004D7911">
        <w:rPr>
          <w:rFonts w:ascii="Times New Roman" w:hAnsi="Times New Roman"/>
          <w:sz w:val="24"/>
          <w:szCs w:val="24"/>
          <w:lang w:val="it-IT"/>
        </w:rPr>
        <w:tab/>
      </w:r>
      <w:r w:rsidR="0085680C" w:rsidRPr="004D7911">
        <w:rPr>
          <w:rFonts w:ascii="Times New Roman" w:hAnsi="Times New Roman"/>
          <w:sz w:val="24"/>
          <w:szCs w:val="24"/>
          <w:lang w:val="it-IT"/>
        </w:rPr>
        <w:tab/>
      </w:r>
      <w:r w:rsidR="0085680C" w:rsidRPr="004D7911">
        <w:rPr>
          <w:rFonts w:ascii="Times New Roman" w:hAnsi="Times New Roman"/>
          <w:sz w:val="24"/>
          <w:szCs w:val="24"/>
          <w:lang w:val="it-IT"/>
        </w:rPr>
        <w:tab/>
      </w:r>
      <w:r w:rsidR="00DF4E86" w:rsidRPr="004D7911">
        <w:rPr>
          <w:rFonts w:ascii="Times New Roman" w:hAnsi="Times New Roman"/>
          <w:sz w:val="24"/>
          <w:szCs w:val="24"/>
          <w:lang w:val="it-IT"/>
        </w:rPr>
        <w:t xml:space="preserve">prof. metodist  Pompilia Herman </w:t>
      </w:r>
    </w:p>
    <w:sectPr w:rsidR="004D7911" w:rsidRPr="004D7911" w:rsidSect="004D7911">
      <w:headerReference w:type="default" r:id="rId8"/>
      <w:headerReference w:type="first" r:id="rId9"/>
      <w:pgSz w:w="11907" w:h="16839" w:code="9"/>
      <w:pgMar w:top="288" w:right="850" w:bottom="288" w:left="1080" w:header="360" w:footer="5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42" w:rsidRDefault="00470842" w:rsidP="00E160F0">
      <w:pPr>
        <w:spacing w:after="0" w:line="240" w:lineRule="auto"/>
      </w:pPr>
      <w:r>
        <w:separator/>
      </w:r>
    </w:p>
  </w:endnote>
  <w:endnote w:type="continuationSeparator" w:id="0">
    <w:p w:rsidR="00470842" w:rsidRDefault="00470842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42" w:rsidRDefault="00470842" w:rsidP="00E160F0">
      <w:pPr>
        <w:spacing w:after="0" w:line="240" w:lineRule="auto"/>
      </w:pPr>
      <w:r>
        <w:separator/>
      </w:r>
    </w:p>
  </w:footnote>
  <w:footnote w:type="continuationSeparator" w:id="0">
    <w:p w:rsidR="00470842" w:rsidRDefault="00470842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86" w:rsidRPr="00002654" w:rsidRDefault="00DF4E86" w:rsidP="00B32315">
    <w:pPr>
      <w:pStyle w:val="Header"/>
    </w:pPr>
    <w:r>
      <w:rPr>
        <w:rFonts w:ascii="Palatino Linotype" w:hAnsi="Palatino Linotype"/>
        <w:color w:val="0F243E"/>
        <w:sz w:val="26"/>
      </w:rPr>
      <w:t xml:space="preserve">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1E0"/>
    </w:tblPr>
    <w:tblGrid>
      <w:gridCol w:w="5096"/>
      <w:gridCol w:w="5097"/>
    </w:tblGrid>
    <w:tr w:rsidR="000F5E25" w:rsidRPr="008017BF" w:rsidTr="002A5CA5">
      <w:trPr>
        <w:trHeight w:val="899"/>
      </w:trPr>
      <w:tc>
        <w:tcPr>
          <w:tcW w:w="2500" w:type="pct"/>
        </w:tcPr>
        <w:p w:rsidR="000F5E25" w:rsidRPr="008017BF" w:rsidRDefault="00FD4FEC" w:rsidP="002A5CA5">
          <w:pPr>
            <w:spacing w:before="480"/>
            <w:rPr>
              <w:rFonts w:ascii="Palatino Linotype" w:hAnsi="Palatino Linotype"/>
              <w:b/>
              <w:shadow/>
              <w:color w:val="666699"/>
              <w:sz w:val="16"/>
              <w:szCs w:val="16"/>
              <w:lang w:val="ro-RO"/>
            </w:rPr>
          </w:pPr>
          <w:r w:rsidRPr="00FD4FEC">
            <w:rPr>
              <w:rFonts w:ascii="Times New Roman" w:hAnsi="Times New Roman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9" o:spid="_x0000_s2051" type="#_x0000_t75" style="position:absolute;margin-left:-58.45pt;margin-top:15.3pt;width:49.5pt;height:31.5pt;z-index:1;visibility:visible">
                <v:imagedata r:id="rId1" o:title=""/>
                <w10:wrap type="square"/>
              </v:shape>
            </w:pict>
          </w:r>
          <w:r w:rsidR="000F5E25" w:rsidRPr="008017BF">
            <w:rPr>
              <w:rFonts w:ascii="Palatino Linotype" w:hAnsi="Palatino Linotype"/>
              <w:b/>
              <w:shadow/>
              <w:color w:val="666699"/>
              <w:sz w:val="16"/>
              <w:szCs w:val="16"/>
              <w:lang w:val="ro-RO"/>
            </w:rPr>
            <w:t>CASA CORPULUI DIDACTIC CLUJ</w:t>
          </w:r>
        </w:p>
      </w:tc>
      <w:tc>
        <w:tcPr>
          <w:tcW w:w="2500" w:type="pct"/>
        </w:tcPr>
        <w:p w:rsidR="000F5E25" w:rsidRPr="008017BF" w:rsidRDefault="00FD4FEC" w:rsidP="002A5CA5">
          <w:pPr>
            <w:jc w:val="right"/>
            <w:rPr>
              <w:noProof/>
            </w:rPr>
          </w:pPr>
          <w:r>
            <w:rPr>
              <w:noProof/>
            </w:rPr>
            <w:pict>
              <v:shape id="Picture 4" o:spid="_x0000_s2053" type="#_x0000_t75" alt="SiglaMECS-cfManual" style="position:absolute;left:0;text-align:left;margin-left:44.3pt;margin-top:-6pt;width:220.5pt;height:63pt;z-index:2;visibility:visible;mso-position-horizontal-relative:text;mso-position-vertical-relative:text">
                <v:imagedata r:id="rId2" o:title="SiglaMECS-cfManual"/>
              </v:shape>
            </w:pict>
          </w:r>
        </w:p>
      </w:tc>
    </w:tr>
  </w:tbl>
  <w:p w:rsidR="00DF4E86" w:rsidRPr="001E71F9" w:rsidRDefault="00DF4E86" w:rsidP="0007717D">
    <w:pPr>
      <w:pStyle w:val="Header"/>
      <w:tabs>
        <w:tab w:val="clear" w:pos="4680"/>
        <w:tab w:val="clear" w:pos="9360"/>
        <w:tab w:val="left" w:pos="3345"/>
      </w:tabs>
      <w:rPr>
        <w:rFonts w:ascii="Palatino Linotype" w:hAnsi="Palatino Linotype"/>
        <w:color w:val="000080"/>
        <w:sz w:val="20"/>
        <w:szCs w:val="20"/>
        <w:lang w:val="ro-RO"/>
      </w:rPr>
    </w:pPr>
  </w:p>
  <w:p w:rsidR="00DF4E86" w:rsidRPr="00BA1119" w:rsidRDefault="00DF4E86" w:rsidP="004B49BA">
    <w:pPr>
      <w:pStyle w:val="Header"/>
      <w:rPr>
        <w:rFonts w:ascii="Palatino Linotype" w:hAnsi="Palatino Linotype"/>
        <w:b/>
        <w:color w:val="0F243E"/>
        <w:sz w:val="10"/>
        <w:szCs w:val="10"/>
      </w:rPr>
    </w:pPr>
    <w:r w:rsidRPr="00BA1119">
      <w:rPr>
        <w:rFonts w:ascii="Palatino Linotype" w:hAnsi="Palatino Linotype"/>
        <w:b/>
        <w:color w:val="0F243E"/>
        <w:sz w:val="10"/>
        <w:szCs w:val="10"/>
      </w:rPr>
      <w:t>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534"/>
    <w:multiLevelType w:val="hybridMultilevel"/>
    <w:tmpl w:val="87C6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060D"/>
    <w:multiLevelType w:val="hybridMultilevel"/>
    <w:tmpl w:val="6E983914"/>
    <w:lvl w:ilvl="0" w:tplc="2D2084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D21C72"/>
    <w:multiLevelType w:val="hybridMultilevel"/>
    <w:tmpl w:val="4C9ECD90"/>
    <w:lvl w:ilvl="0" w:tplc="B1569BD2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1E7F12"/>
    <w:multiLevelType w:val="hybridMultilevel"/>
    <w:tmpl w:val="529A4580"/>
    <w:lvl w:ilvl="0" w:tplc="636C7C92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843369"/>
    <w:multiLevelType w:val="hybridMultilevel"/>
    <w:tmpl w:val="41C0B1C8"/>
    <w:lvl w:ilvl="0" w:tplc="76E6E4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0F0"/>
    <w:rsid w:val="00002654"/>
    <w:rsid w:val="00024266"/>
    <w:rsid w:val="000249F4"/>
    <w:rsid w:val="0004070D"/>
    <w:rsid w:val="00041FDC"/>
    <w:rsid w:val="00042D3B"/>
    <w:rsid w:val="00042E94"/>
    <w:rsid w:val="00062DBF"/>
    <w:rsid w:val="0006443E"/>
    <w:rsid w:val="000765C3"/>
    <w:rsid w:val="0007717D"/>
    <w:rsid w:val="0009580E"/>
    <w:rsid w:val="00097F08"/>
    <w:rsid w:val="000B032C"/>
    <w:rsid w:val="000B258F"/>
    <w:rsid w:val="000B40AA"/>
    <w:rsid w:val="000B7BDD"/>
    <w:rsid w:val="000C0687"/>
    <w:rsid w:val="000D1000"/>
    <w:rsid w:val="000D5A3C"/>
    <w:rsid w:val="000E1C35"/>
    <w:rsid w:val="000F5E25"/>
    <w:rsid w:val="00130051"/>
    <w:rsid w:val="00130D63"/>
    <w:rsid w:val="0019230F"/>
    <w:rsid w:val="001B0F14"/>
    <w:rsid w:val="001D41F1"/>
    <w:rsid w:val="001D5C99"/>
    <w:rsid w:val="001E71F9"/>
    <w:rsid w:val="001F03E6"/>
    <w:rsid w:val="00213B82"/>
    <w:rsid w:val="00220027"/>
    <w:rsid w:val="00232E96"/>
    <w:rsid w:val="002552BC"/>
    <w:rsid w:val="0029357A"/>
    <w:rsid w:val="002A4C8F"/>
    <w:rsid w:val="002B4715"/>
    <w:rsid w:val="002C3A5D"/>
    <w:rsid w:val="002E0CB5"/>
    <w:rsid w:val="002E13B5"/>
    <w:rsid w:val="00301A17"/>
    <w:rsid w:val="00310790"/>
    <w:rsid w:val="00316499"/>
    <w:rsid w:val="00351DE1"/>
    <w:rsid w:val="003900AF"/>
    <w:rsid w:val="003D7395"/>
    <w:rsid w:val="003E5F61"/>
    <w:rsid w:val="003E67C9"/>
    <w:rsid w:val="004055F4"/>
    <w:rsid w:val="00424B89"/>
    <w:rsid w:val="00426E7A"/>
    <w:rsid w:val="00430D27"/>
    <w:rsid w:val="004359A2"/>
    <w:rsid w:val="00440E97"/>
    <w:rsid w:val="00440F33"/>
    <w:rsid w:val="0044242F"/>
    <w:rsid w:val="00444B6B"/>
    <w:rsid w:val="00450EB4"/>
    <w:rsid w:val="00470842"/>
    <w:rsid w:val="0049099C"/>
    <w:rsid w:val="004949A3"/>
    <w:rsid w:val="004B3FE4"/>
    <w:rsid w:val="004B49BA"/>
    <w:rsid w:val="004C4A7D"/>
    <w:rsid w:val="004D7911"/>
    <w:rsid w:val="004E24DD"/>
    <w:rsid w:val="004F0B0A"/>
    <w:rsid w:val="005045D7"/>
    <w:rsid w:val="00513646"/>
    <w:rsid w:val="00517D99"/>
    <w:rsid w:val="005429E2"/>
    <w:rsid w:val="00545FDC"/>
    <w:rsid w:val="00550564"/>
    <w:rsid w:val="00566644"/>
    <w:rsid w:val="00570483"/>
    <w:rsid w:val="005717E7"/>
    <w:rsid w:val="00577CF2"/>
    <w:rsid w:val="00583B08"/>
    <w:rsid w:val="005B7DC8"/>
    <w:rsid w:val="005D08C4"/>
    <w:rsid w:val="005D0F37"/>
    <w:rsid w:val="005D6424"/>
    <w:rsid w:val="005D76E1"/>
    <w:rsid w:val="005E05A1"/>
    <w:rsid w:val="006004A7"/>
    <w:rsid w:val="006029C9"/>
    <w:rsid w:val="00606A63"/>
    <w:rsid w:val="00623371"/>
    <w:rsid w:val="00633ED9"/>
    <w:rsid w:val="0063674F"/>
    <w:rsid w:val="0064413F"/>
    <w:rsid w:val="006455DC"/>
    <w:rsid w:val="00652D62"/>
    <w:rsid w:val="0066004A"/>
    <w:rsid w:val="00671C6D"/>
    <w:rsid w:val="006932B2"/>
    <w:rsid w:val="006A5A4F"/>
    <w:rsid w:val="006C1D01"/>
    <w:rsid w:val="006C1D99"/>
    <w:rsid w:val="006D1465"/>
    <w:rsid w:val="006D516C"/>
    <w:rsid w:val="007042DB"/>
    <w:rsid w:val="0072608A"/>
    <w:rsid w:val="00727B78"/>
    <w:rsid w:val="00733FBE"/>
    <w:rsid w:val="007351B5"/>
    <w:rsid w:val="00747732"/>
    <w:rsid w:val="00751D28"/>
    <w:rsid w:val="00763108"/>
    <w:rsid w:val="00781D86"/>
    <w:rsid w:val="00784C34"/>
    <w:rsid w:val="007D3D99"/>
    <w:rsid w:val="007F07BC"/>
    <w:rsid w:val="007F656A"/>
    <w:rsid w:val="00807C6C"/>
    <w:rsid w:val="00812A82"/>
    <w:rsid w:val="00847ACE"/>
    <w:rsid w:val="0085680C"/>
    <w:rsid w:val="00857237"/>
    <w:rsid w:val="00863CCF"/>
    <w:rsid w:val="00885642"/>
    <w:rsid w:val="00892204"/>
    <w:rsid w:val="008A4ECC"/>
    <w:rsid w:val="008B3684"/>
    <w:rsid w:val="008B5437"/>
    <w:rsid w:val="008C0957"/>
    <w:rsid w:val="008F09B6"/>
    <w:rsid w:val="00904CA8"/>
    <w:rsid w:val="00905D4F"/>
    <w:rsid w:val="00930352"/>
    <w:rsid w:val="009422FE"/>
    <w:rsid w:val="009542A4"/>
    <w:rsid w:val="00957347"/>
    <w:rsid w:val="00985C2D"/>
    <w:rsid w:val="00990DF4"/>
    <w:rsid w:val="009A1879"/>
    <w:rsid w:val="009C5649"/>
    <w:rsid w:val="009D0DB9"/>
    <w:rsid w:val="009D13C3"/>
    <w:rsid w:val="009E2D91"/>
    <w:rsid w:val="00A0146E"/>
    <w:rsid w:val="00A0379F"/>
    <w:rsid w:val="00A11A0C"/>
    <w:rsid w:val="00A21904"/>
    <w:rsid w:val="00A311F1"/>
    <w:rsid w:val="00A56126"/>
    <w:rsid w:val="00A568C3"/>
    <w:rsid w:val="00A65A1D"/>
    <w:rsid w:val="00A938C0"/>
    <w:rsid w:val="00A97994"/>
    <w:rsid w:val="00AA138A"/>
    <w:rsid w:val="00AE270E"/>
    <w:rsid w:val="00AF4666"/>
    <w:rsid w:val="00B10A16"/>
    <w:rsid w:val="00B24F6E"/>
    <w:rsid w:val="00B25A9C"/>
    <w:rsid w:val="00B32315"/>
    <w:rsid w:val="00B3456B"/>
    <w:rsid w:val="00B61A82"/>
    <w:rsid w:val="00B726F1"/>
    <w:rsid w:val="00B92A04"/>
    <w:rsid w:val="00BA1119"/>
    <w:rsid w:val="00BB52BD"/>
    <w:rsid w:val="00BC5053"/>
    <w:rsid w:val="00BF05E8"/>
    <w:rsid w:val="00C10530"/>
    <w:rsid w:val="00C37C87"/>
    <w:rsid w:val="00C63235"/>
    <w:rsid w:val="00C700C0"/>
    <w:rsid w:val="00CA5101"/>
    <w:rsid w:val="00CC28C5"/>
    <w:rsid w:val="00CE4FBB"/>
    <w:rsid w:val="00CF70E1"/>
    <w:rsid w:val="00D07F0D"/>
    <w:rsid w:val="00D10B9B"/>
    <w:rsid w:val="00D33CE4"/>
    <w:rsid w:val="00D423DE"/>
    <w:rsid w:val="00D51252"/>
    <w:rsid w:val="00D575E9"/>
    <w:rsid w:val="00D61936"/>
    <w:rsid w:val="00D72474"/>
    <w:rsid w:val="00D77D5F"/>
    <w:rsid w:val="00D80070"/>
    <w:rsid w:val="00D84B01"/>
    <w:rsid w:val="00DB3F03"/>
    <w:rsid w:val="00DB5FD4"/>
    <w:rsid w:val="00DB7E4F"/>
    <w:rsid w:val="00DF4E86"/>
    <w:rsid w:val="00E160F0"/>
    <w:rsid w:val="00E16E8B"/>
    <w:rsid w:val="00E17C55"/>
    <w:rsid w:val="00E20AF2"/>
    <w:rsid w:val="00E311BA"/>
    <w:rsid w:val="00E52FF2"/>
    <w:rsid w:val="00E638C9"/>
    <w:rsid w:val="00E70A43"/>
    <w:rsid w:val="00EB7F8C"/>
    <w:rsid w:val="00EF360C"/>
    <w:rsid w:val="00EF6BB1"/>
    <w:rsid w:val="00F12FF0"/>
    <w:rsid w:val="00F1538A"/>
    <w:rsid w:val="00F37781"/>
    <w:rsid w:val="00F424B9"/>
    <w:rsid w:val="00F552C1"/>
    <w:rsid w:val="00F67304"/>
    <w:rsid w:val="00F8131A"/>
    <w:rsid w:val="00F847DC"/>
    <w:rsid w:val="00FA08A7"/>
    <w:rsid w:val="00FB57EA"/>
    <w:rsid w:val="00FC5F74"/>
    <w:rsid w:val="00FD4FEC"/>
    <w:rsid w:val="00FD7334"/>
    <w:rsid w:val="00F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autoRedefine/>
    <w:uiPriority w:val="99"/>
    <w:qFormat/>
    <w:locked/>
    <w:rsid w:val="0029357A"/>
    <w:pPr>
      <w:keepNext/>
      <w:spacing w:after="0" w:line="240" w:lineRule="auto"/>
      <w:jc w:val="center"/>
      <w:outlineLvl w:val="0"/>
    </w:pPr>
    <w:rPr>
      <w:rFonts w:cs="Arial"/>
      <w:bCs/>
      <w:noProof/>
      <w:color w:val="003300"/>
      <w:kern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D9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D08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413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7DC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29357A"/>
    <w:rPr>
      <w:rFonts w:ascii="Calibri" w:hAnsi="Calibri" w:cs="Arial"/>
      <w:bCs/>
      <w:noProof/>
      <w:color w:val="003300"/>
      <w:kern w:val="32"/>
      <w:sz w:val="22"/>
      <w:szCs w:val="22"/>
      <w:lang w:val="it-IT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30D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37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5E5E5"/>
                                        <w:left w:val="single" w:sz="6" w:space="23" w:color="E5E5E5"/>
                                        <w:bottom w:val="single" w:sz="6" w:space="23" w:color="E5E5E5"/>
                                        <w:right w:val="single" w:sz="6" w:space="23" w:color="E5E5E5"/>
                                      </w:divBdr>
                                      <w:divsChild>
                                        <w:div w:id="199879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mpiliaherm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 Hoc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Raluca</dc:creator>
  <cp:keywords/>
  <dc:description/>
  <cp:lastModifiedBy>C.C.D Cluj</cp:lastModifiedBy>
  <cp:revision>113</cp:revision>
  <cp:lastPrinted>2014-09-23T12:38:00Z</cp:lastPrinted>
  <dcterms:created xsi:type="dcterms:W3CDTF">2012-09-24T10:42:00Z</dcterms:created>
  <dcterms:modified xsi:type="dcterms:W3CDTF">2015-07-15T08:39:00Z</dcterms:modified>
</cp:coreProperties>
</file>